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B3CE" w14:textId="77777777" w:rsidR="00A7499A" w:rsidRDefault="00A7499A" w:rsidP="00A7499A">
      <w:pPr>
        <w:pStyle w:val="1"/>
        <w:spacing w:before="0" w:after="0"/>
        <w:ind w:left="6096" w:hanging="269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3 </w:t>
      </w:r>
    </w:p>
    <w:p w14:paraId="27B7A813" w14:textId="77777777" w:rsidR="00A7499A" w:rsidRDefault="00A7499A" w:rsidP="00A7499A">
      <w:pPr>
        <w:pStyle w:val="1"/>
        <w:spacing w:before="0" w:after="0"/>
        <w:ind w:left="6096" w:hanging="851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про Е-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консультації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громадськістю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віднесених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компетенції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органів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самоврядування</w:t>
      </w:r>
      <w:proofErr w:type="spellEnd"/>
    </w:p>
    <w:p w14:paraId="4BB7AA42" w14:textId="77777777" w:rsidR="00A7499A" w:rsidRDefault="00A7499A" w:rsidP="00A7499A">
      <w:pPr>
        <w:jc w:val="both"/>
        <w:rPr>
          <w:sz w:val="24"/>
        </w:rPr>
      </w:pPr>
    </w:p>
    <w:sdt>
      <w:sdtPr>
        <w:tag w:val="goog_rdk_8"/>
        <w:id w:val="-1105496997"/>
      </w:sdtPr>
      <w:sdtContent>
        <w:p w14:paraId="600B7925" w14:textId="77777777" w:rsidR="00A7499A" w:rsidRDefault="00A7499A" w:rsidP="00A7499A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ЗВІТ</w:t>
          </w:r>
        </w:p>
      </w:sdtContent>
    </w:sdt>
    <w:p w14:paraId="3333721C" w14:textId="77777777" w:rsidR="00A7499A" w:rsidRDefault="00A7499A" w:rsidP="00A7499A">
      <w:pPr>
        <w:jc w:val="center"/>
        <w:rPr>
          <w:sz w:val="24"/>
        </w:rPr>
      </w:pPr>
      <w:r>
        <w:rPr>
          <w:b/>
          <w:sz w:val="24"/>
        </w:rPr>
        <w:t xml:space="preserve">за результатами </w:t>
      </w:r>
      <w:proofErr w:type="spellStart"/>
      <w:r>
        <w:rPr>
          <w:b/>
          <w:sz w:val="24"/>
        </w:rPr>
        <w:t>консультацій</w:t>
      </w:r>
      <w:proofErr w:type="spellEnd"/>
      <w:r>
        <w:rPr>
          <w:b/>
          <w:sz w:val="24"/>
        </w:rPr>
        <w:t xml:space="preserve"> з </w:t>
      </w:r>
      <w:proofErr w:type="spellStart"/>
      <w:r>
        <w:rPr>
          <w:b/>
          <w:sz w:val="24"/>
        </w:rPr>
        <w:t>громадськістю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формі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консультації</w:t>
      </w:r>
      <w:proofErr w:type="spellEnd"/>
      <w:r>
        <w:rPr>
          <w:sz w:val="24"/>
        </w:rPr>
        <w:t xml:space="preserve"> </w:t>
      </w:r>
    </w:p>
    <w:p w14:paraId="57AD64B4" w14:textId="77777777" w:rsidR="00A7499A" w:rsidRDefault="00A7499A" w:rsidP="00A7499A">
      <w:pPr>
        <w:jc w:val="center"/>
        <w:rPr>
          <w:sz w:val="24"/>
        </w:rPr>
      </w:pPr>
    </w:p>
    <w:sdt>
      <w:sdtPr>
        <w:tag w:val="goog_rdk_9"/>
        <w:id w:val="381985926"/>
      </w:sdtPr>
      <w:sdtContent>
        <w:p w14:paraId="31FD20A3" w14:textId="77777777" w:rsidR="00A7499A" w:rsidRDefault="00A7499A" w:rsidP="00A7499A">
          <w:pPr>
            <w:numPr>
              <w:ilvl w:val="0"/>
              <w:numId w:val="1"/>
            </w:numPr>
            <w:jc w:val="both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Найменування</w:t>
          </w:r>
          <w:proofErr w:type="spellEnd"/>
          <w:r>
            <w:rPr>
              <w:b/>
              <w:sz w:val="24"/>
            </w:rPr>
            <w:t xml:space="preserve"> органу </w:t>
          </w:r>
          <w:proofErr w:type="spellStart"/>
          <w:r>
            <w:rPr>
              <w:b/>
              <w:sz w:val="24"/>
            </w:rPr>
            <w:t>місцевого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самоврядування</w:t>
          </w:r>
          <w:proofErr w:type="spellEnd"/>
          <w:r>
            <w:rPr>
              <w:b/>
              <w:sz w:val="24"/>
            </w:rPr>
            <w:t xml:space="preserve">, </w:t>
          </w:r>
          <w:proofErr w:type="spellStart"/>
          <w:r>
            <w:rPr>
              <w:b/>
              <w:sz w:val="24"/>
            </w:rPr>
            <w:t>який</w:t>
          </w:r>
          <w:proofErr w:type="spellEnd"/>
          <w:r>
            <w:rPr>
              <w:b/>
              <w:sz w:val="24"/>
            </w:rPr>
            <w:t xml:space="preserve"> проводив </w:t>
          </w:r>
          <w:proofErr w:type="spellStart"/>
          <w:r>
            <w:rPr>
              <w:b/>
              <w:sz w:val="24"/>
            </w:rPr>
            <w:t>опитування</w:t>
          </w:r>
          <w:proofErr w:type="spellEnd"/>
        </w:p>
      </w:sdtContent>
    </w:sdt>
    <w:p w14:paraId="56D9DF7C" w14:textId="77777777" w:rsidR="00A7499A" w:rsidRDefault="00A7499A" w:rsidP="00A7499A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відповідний</w:t>
      </w:r>
      <w:proofErr w:type="spellEnd"/>
      <w:r>
        <w:rPr>
          <w:sz w:val="24"/>
        </w:rPr>
        <w:t xml:space="preserve"> орган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ініціював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до пункту</w:t>
      </w:r>
      <w:proofErr w:type="gramEnd"/>
      <w:r>
        <w:rPr>
          <w:sz w:val="24"/>
        </w:rPr>
        <w:t xml:space="preserve"> 11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забезпечував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зазначеної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7F5F82D1" w14:textId="77777777" w:rsidR="00A7499A" w:rsidRDefault="00A7499A" w:rsidP="00A7499A">
      <w:pPr>
        <w:jc w:val="both"/>
        <w:rPr>
          <w:sz w:val="24"/>
        </w:rPr>
      </w:pPr>
    </w:p>
    <w:sdt>
      <w:sdtPr>
        <w:tag w:val="goog_rdk_10"/>
        <w:id w:val="441272702"/>
      </w:sdtPr>
      <w:sdtContent>
        <w:p w14:paraId="0E2A85EA" w14:textId="77777777" w:rsidR="00A7499A" w:rsidRDefault="00A7499A" w:rsidP="00A7499A">
          <w:pPr>
            <w:numPr>
              <w:ilvl w:val="0"/>
              <w:numId w:val="1"/>
            </w:numPr>
            <w:jc w:val="both"/>
            <w:rPr>
              <w:b/>
              <w:sz w:val="24"/>
            </w:rPr>
          </w:pPr>
          <w:r>
            <w:rPr>
              <w:b/>
              <w:sz w:val="24"/>
            </w:rPr>
            <w:t xml:space="preserve">Предмет </w:t>
          </w:r>
          <w:proofErr w:type="spellStart"/>
          <w:r>
            <w:rPr>
              <w:b/>
              <w:sz w:val="24"/>
            </w:rPr>
            <w:t>опитування</w:t>
          </w:r>
          <w:proofErr w:type="spellEnd"/>
        </w:p>
      </w:sdtContent>
    </w:sdt>
    <w:p w14:paraId="10600A66" w14:textId="77777777" w:rsidR="00A7499A" w:rsidRDefault="00A7499A" w:rsidP="00A7499A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є предметом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4F7B9ADC" w14:textId="77777777" w:rsidR="00A7499A" w:rsidRDefault="00A7499A" w:rsidP="00A7499A">
      <w:pPr>
        <w:jc w:val="both"/>
        <w:rPr>
          <w:sz w:val="24"/>
        </w:rPr>
      </w:pPr>
    </w:p>
    <w:sdt>
      <w:sdtPr>
        <w:tag w:val="goog_rdk_11"/>
        <w:id w:val="-1224516580"/>
      </w:sdtPr>
      <w:sdtContent>
        <w:p w14:paraId="53F0BF6A" w14:textId="77777777" w:rsidR="00A7499A" w:rsidRDefault="00A7499A" w:rsidP="00A7499A">
          <w:pPr>
            <w:numPr>
              <w:ilvl w:val="0"/>
              <w:numId w:val="1"/>
            </w:numPr>
            <w:jc w:val="both"/>
            <w:rPr>
              <w:color w:val="000000"/>
              <w:sz w:val="24"/>
            </w:rPr>
          </w:pPr>
          <w:proofErr w:type="spellStart"/>
          <w:r>
            <w:rPr>
              <w:b/>
              <w:sz w:val="24"/>
            </w:rPr>
            <w:t>Інформація</w:t>
          </w:r>
          <w:proofErr w:type="spellEnd"/>
          <w:r>
            <w:rPr>
              <w:b/>
              <w:sz w:val="24"/>
            </w:rPr>
            <w:t xml:space="preserve"> про </w:t>
          </w:r>
          <w:proofErr w:type="spellStart"/>
          <w:r>
            <w:rPr>
              <w:b/>
              <w:sz w:val="24"/>
            </w:rPr>
            <w:t>осіб</w:t>
          </w:r>
          <w:proofErr w:type="spellEnd"/>
          <w:r>
            <w:rPr>
              <w:b/>
              <w:sz w:val="24"/>
            </w:rPr>
            <w:t xml:space="preserve">, </w:t>
          </w:r>
          <w:proofErr w:type="spellStart"/>
          <w:r>
            <w:rPr>
              <w:b/>
              <w:sz w:val="24"/>
            </w:rPr>
            <w:t>які</w:t>
          </w:r>
          <w:proofErr w:type="spellEnd"/>
          <w:r>
            <w:rPr>
              <w:b/>
              <w:sz w:val="24"/>
            </w:rPr>
            <w:t xml:space="preserve"> взяли участь в </w:t>
          </w:r>
          <w:proofErr w:type="spellStart"/>
          <w:r>
            <w:rPr>
              <w:b/>
              <w:sz w:val="24"/>
            </w:rPr>
            <w:t>консультації</w:t>
          </w:r>
          <w:proofErr w:type="spellEnd"/>
        </w:p>
      </w:sdtContent>
    </w:sdt>
    <w:p w14:paraId="55EC2903" w14:textId="77777777" w:rsidR="00A7499A" w:rsidRDefault="00A7499A" w:rsidP="00A7499A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осіб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користувачів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залишили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коментарі</w:t>
      </w:r>
      <w:proofErr w:type="spellEnd"/>
    </w:p>
    <w:p w14:paraId="5FEE3A52" w14:textId="77777777" w:rsidR="00A7499A" w:rsidRDefault="00A7499A" w:rsidP="00A7499A">
      <w:pPr>
        <w:jc w:val="both"/>
        <w:rPr>
          <w:b/>
          <w:sz w:val="24"/>
        </w:rPr>
      </w:pPr>
    </w:p>
    <w:sdt>
      <w:sdtPr>
        <w:tag w:val="goog_rdk_12"/>
        <w:id w:val="-41677490"/>
      </w:sdtPr>
      <w:sdtContent>
        <w:p w14:paraId="51403AA6" w14:textId="77777777" w:rsidR="00A7499A" w:rsidRDefault="00A7499A" w:rsidP="00A7499A">
          <w:pPr>
            <w:numPr>
              <w:ilvl w:val="0"/>
              <w:numId w:val="2"/>
            </w:numPr>
            <w:jc w:val="both"/>
            <w:rPr>
              <w:sz w:val="24"/>
            </w:rPr>
          </w:pPr>
          <w:proofErr w:type="spellStart"/>
          <w:r>
            <w:rPr>
              <w:b/>
              <w:sz w:val="24"/>
            </w:rPr>
            <w:t>Використання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результатів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консультацій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під</w:t>
          </w:r>
          <w:proofErr w:type="spellEnd"/>
          <w:r>
            <w:rPr>
              <w:b/>
              <w:sz w:val="24"/>
            </w:rPr>
            <w:t xml:space="preserve"> час </w:t>
          </w:r>
          <w:proofErr w:type="spellStart"/>
          <w:r>
            <w:rPr>
              <w:b/>
              <w:sz w:val="24"/>
            </w:rPr>
            <w:t>подальшої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підготовки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проєктів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рішень</w:t>
          </w:r>
          <w:proofErr w:type="spellEnd"/>
          <w:r>
            <w:rPr>
              <w:b/>
              <w:sz w:val="24"/>
            </w:rPr>
            <w:t xml:space="preserve"> </w:t>
          </w:r>
        </w:p>
      </w:sdtContent>
    </w:sdt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A7499A" w14:paraId="240C3BDD" w14:textId="77777777" w:rsidTr="001D616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6CA7F" w14:textId="77777777" w:rsidR="00A7499A" w:rsidRDefault="00A7499A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користувачів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3BF6" w14:textId="77777777" w:rsidR="00A7499A" w:rsidRDefault="00A7499A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Позиція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користувачів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0D55" w14:textId="77777777" w:rsidR="00A7499A" w:rsidRDefault="00A7499A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Позиція</w:t>
            </w:r>
            <w:proofErr w:type="spellEnd"/>
            <w:r>
              <w:rPr>
                <w:sz w:val="24"/>
              </w:rPr>
              <w:t xml:space="preserve"> органу </w:t>
            </w:r>
            <w:proofErr w:type="spellStart"/>
            <w:r>
              <w:rPr>
                <w:sz w:val="24"/>
              </w:rPr>
              <w:t>місцевого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враховано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враховано</w:t>
            </w:r>
            <w:proofErr w:type="spellEnd"/>
            <w:r>
              <w:rPr>
                <w:sz w:val="24"/>
              </w:rPr>
              <w:t xml:space="preserve">) з </w:t>
            </w:r>
            <w:proofErr w:type="spellStart"/>
            <w:r>
              <w:rPr>
                <w:sz w:val="24"/>
              </w:rPr>
              <w:t>відповідним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обґрунтуванням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46159CA" w14:textId="77777777" w:rsidR="00A7499A" w:rsidRDefault="00A7499A" w:rsidP="00A7499A">
      <w:pPr>
        <w:rPr>
          <w:sz w:val="24"/>
        </w:rPr>
      </w:pPr>
    </w:p>
    <w:p w14:paraId="25BE5F52" w14:textId="77777777" w:rsidR="00A7499A" w:rsidRDefault="00A7499A" w:rsidP="00A7499A"/>
    <w:p w14:paraId="135B8477" w14:textId="77777777" w:rsidR="00A7499A" w:rsidRDefault="00A7499A" w:rsidP="00A7499A"/>
    <w:p w14:paraId="2EB6B735" w14:textId="77777777" w:rsidR="00302882" w:rsidRDefault="00302882"/>
    <w:sectPr w:rsidR="00302882" w:rsidSect="00A7499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5CE3"/>
    <w:multiLevelType w:val="multilevel"/>
    <w:tmpl w:val="5A805D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4E6226"/>
    <w:multiLevelType w:val="multilevel"/>
    <w:tmpl w:val="5052B58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551565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441691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AF"/>
    <w:rsid w:val="001F35D1"/>
    <w:rsid w:val="00302882"/>
    <w:rsid w:val="00626534"/>
    <w:rsid w:val="009E21AF"/>
    <w:rsid w:val="00A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DDDA-3C6B-4BF7-823C-C7CCD33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99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7499A"/>
    <w:pPr>
      <w:keepNext/>
      <w:keepLines/>
      <w:spacing w:before="480" w:after="120"/>
      <w:outlineLvl w:val="0"/>
    </w:pPr>
    <w:rPr>
      <w:rFonts w:asciiTheme="minorHAnsi" w:eastAsiaTheme="minorEastAsia" w:hAnsiTheme="minorHAnsi" w:cstheme="minorBidi"/>
      <w:b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99A"/>
    <w:rPr>
      <w:rFonts w:eastAsiaTheme="minorEastAsia"/>
      <w:b/>
      <w:kern w:val="0"/>
      <w:sz w:val="48"/>
      <w:szCs w:val="4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2024-11-26T06:34:00Z</dcterms:created>
  <dcterms:modified xsi:type="dcterms:W3CDTF">2024-11-26T06:34:00Z</dcterms:modified>
</cp:coreProperties>
</file>