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798DE" w14:textId="77777777" w:rsidR="00BC7D65" w:rsidRPr="000118D0" w:rsidRDefault="00BC7D65" w:rsidP="00BC7D65">
      <w:pPr>
        <w:keepNext/>
        <w:ind w:firstLine="567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118D0">
        <w:rPr>
          <w:rFonts w:ascii="Times New Roman" w:hAnsi="Times New Roman"/>
          <w:sz w:val="28"/>
          <w:szCs w:val="28"/>
          <w:lang w:val="ru-RU"/>
        </w:rPr>
        <w:t>Додаток</w:t>
      </w:r>
      <w:proofErr w:type="spellEnd"/>
    </w:p>
    <w:p w14:paraId="24403958" w14:textId="77777777" w:rsidR="00BC7D65" w:rsidRPr="000118D0" w:rsidRDefault="00BC7D65" w:rsidP="00BC7D65">
      <w:pPr>
        <w:keepNext/>
        <w:ind w:firstLine="5670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 w:rsidRPr="000118D0">
        <w:rPr>
          <w:rFonts w:ascii="Times New Roman" w:hAnsi="Times New Roman"/>
          <w:sz w:val="28"/>
          <w:szCs w:val="28"/>
          <w:lang w:val="ru-RU"/>
        </w:rPr>
        <w:t xml:space="preserve">до </w:t>
      </w:r>
      <w:proofErr w:type="spellStart"/>
      <w:proofErr w:type="gramStart"/>
      <w:r w:rsidRPr="000118D0">
        <w:rPr>
          <w:rFonts w:ascii="Times New Roman" w:hAnsi="Times New Roman"/>
          <w:sz w:val="28"/>
          <w:szCs w:val="28"/>
          <w:lang w:val="ru-RU"/>
        </w:rPr>
        <w:t>рішення</w:t>
      </w:r>
      <w:proofErr w:type="spellEnd"/>
      <w:r w:rsidRPr="000118D0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0118D0">
        <w:rPr>
          <w:rFonts w:ascii="Times New Roman" w:hAnsi="Times New Roman"/>
          <w:sz w:val="28"/>
          <w:szCs w:val="28"/>
          <w:lang w:val="ru-RU"/>
        </w:rPr>
        <w:t>сільської</w:t>
      </w:r>
      <w:proofErr w:type="spellEnd"/>
      <w:proofErr w:type="gramEnd"/>
      <w:r w:rsidRPr="000118D0">
        <w:rPr>
          <w:rFonts w:ascii="Times New Roman" w:hAnsi="Times New Roman"/>
          <w:sz w:val="28"/>
          <w:szCs w:val="28"/>
          <w:lang w:val="ru-RU"/>
        </w:rPr>
        <w:t xml:space="preserve"> ради</w:t>
      </w:r>
    </w:p>
    <w:p w14:paraId="4EE49D64" w14:textId="77777777" w:rsidR="00BC7D65" w:rsidRPr="000118D0" w:rsidRDefault="00BC7D65" w:rsidP="00BC7D65">
      <w:pPr>
        <w:tabs>
          <w:tab w:val="left" w:pos="5670"/>
          <w:tab w:val="left" w:pos="6521"/>
          <w:tab w:val="left" w:pos="6804"/>
        </w:tabs>
        <w:ind w:left="5670"/>
        <w:jc w:val="right"/>
        <w:rPr>
          <w:rFonts w:ascii="Times New Roman" w:hAnsi="Times New Roman"/>
          <w:sz w:val="28"/>
          <w:szCs w:val="28"/>
          <w:lang w:val="ru-RU" w:eastAsia="uk-UA"/>
        </w:rPr>
      </w:pPr>
      <w:proofErr w:type="spellStart"/>
      <w:proofErr w:type="gramStart"/>
      <w:r w:rsidRPr="000118D0">
        <w:rPr>
          <w:rFonts w:ascii="Times New Roman" w:hAnsi="Times New Roman"/>
          <w:sz w:val="28"/>
          <w:szCs w:val="28"/>
          <w:lang w:val="ru-RU" w:eastAsia="uk-UA"/>
        </w:rPr>
        <w:t>від</w:t>
      </w:r>
      <w:proofErr w:type="spellEnd"/>
      <w:r w:rsidRPr="000118D0">
        <w:rPr>
          <w:rFonts w:ascii="Times New Roman" w:hAnsi="Times New Roman"/>
          <w:sz w:val="28"/>
          <w:szCs w:val="28"/>
          <w:lang w:val="ru-RU" w:eastAsia="uk-UA"/>
        </w:rPr>
        <w:t xml:space="preserve">  </w:t>
      </w:r>
      <w:r w:rsidRPr="000118D0">
        <w:rPr>
          <w:rFonts w:ascii="Times New Roman" w:hAnsi="Times New Roman"/>
          <w:color w:val="000000"/>
          <w:sz w:val="28"/>
          <w:szCs w:val="28"/>
        </w:rPr>
        <w:t>12</w:t>
      </w:r>
      <w:proofErr w:type="gramEnd"/>
      <w:r w:rsidRPr="000118D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0118D0">
        <w:rPr>
          <w:rFonts w:ascii="Times New Roman" w:hAnsi="Times New Roman"/>
          <w:color w:val="000000"/>
          <w:sz w:val="28"/>
          <w:szCs w:val="28"/>
        </w:rPr>
        <w:t>липня</w:t>
      </w:r>
      <w:r w:rsidRPr="000118D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0118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18D0">
        <w:rPr>
          <w:rFonts w:ascii="Times New Roman" w:hAnsi="Times New Roman"/>
          <w:sz w:val="28"/>
          <w:szCs w:val="28"/>
          <w:lang w:val="ru-RU" w:eastAsia="uk-UA"/>
        </w:rPr>
        <w:t xml:space="preserve">2023 року </w:t>
      </w:r>
    </w:p>
    <w:p w14:paraId="3376D68D" w14:textId="77777777" w:rsidR="00BC7D65" w:rsidRPr="00BC7D65" w:rsidRDefault="00BC7D65" w:rsidP="00BC7D65">
      <w:pPr>
        <w:tabs>
          <w:tab w:val="left" w:pos="5670"/>
          <w:tab w:val="left" w:pos="6521"/>
          <w:tab w:val="left" w:pos="6804"/>
        </w:tabs>
        <w:ind w:left="5670"/>
        <w:jc w:val="right"/>
        <w:rPr>
          <w:rFonts w:ascii="Times New Roman" w:hAnsi="Times New Roman"/>
          <w:sz w:val="28"/>
          <w:szCs w:val="28"/>
          <w:lang w:val="ru-RU" w:eastAsia="uk-UA"/>
        </w:rPr>
      </w:pPr>
      <w:r w:rsidRPr="000118D0">
        <w:rPr>
          <w:rFonts w:ascii="Times New Roman" w:hAnsi="Times New Roman"/>
          <w:sz w:val="28"/>
          <w:szCs w:val="28"/>
          <w:lang w:val="ru-RU" w:eastAsia="uk-UA"/>
        </w:rPr>
        <w:t>№ 10</w:t>
      </w:r>
      <w:r>
        <w:rPr>
          <w:rFonts w:ascii="Times New Roman" w:hAnsi="Times New Roman"/>
          <w:sz w:val="28"/>
          <w:szCs w:val="28"/>
          <w:lang w:eastAsia="uk-UA"/>
        </w:rPr>
        <w:t>77</w:t>
      </w:r>
      <w:r w:rsidRPr="000118D0">
        <w:rPr>
          <w:rFonts w:ascii="Times New Roman" w:hAnsi="Times New Roman"/>
          <w:sz w:val="28"/>
          <w:szCs w:val="28"/>
          <w:lang w:val="ru-RU" w:eastAsia="uk-UA"/>
        </w:rPr>
        <w:t>- 3</w:t>
      </w:r>
      <w:r w:rsidRPr="000118D0">
        <w:rPr>
          <w:rFonts w:ascii="Times New Roman" w:hAnsi="Times New Roman"/>
          <w:sz w:val="28"/>
          <w:szCs w:val="28"/>
          <w:lang w:eastAsia="uk-UA"/>
        </w:rPr>
        <w:t>9</w:t>
      </w:r>
      <w:r w:rsidRPr="000118D0">
        <w:rPr>
          <w:rFonts w:ascii="Times New Roman" w:hAnsi="Times New Roman"/>
          <w:sz w:val="28"/>
          <w:szCs w:val="28"/>
          <w:lang w:val="ru-RU" w:eastAsia="uk-UA"/>
        </w:rPr>
        <w:t>/VIIІ</w:t>
      </w:r>
    </w:p>
    <w:p w14:paraId="7111B52A" w14:textId="77777777" w:rsidR="00BC7D65" w:rsidRPr="00053B3E" w:rsidRDefault="00BC7D65" w:rsidP="00BC7D65">
      <w:pPr>
        <w:pStyle w:val="a4"/>
        <w:spacing w:before="120" w:after="120"/>
        <w:rPr>
          <w:rFonts w:ascii="Times New Roman" w:hAnsi="Times New Roman"/>
          <w:noProof/>
          <w:sz w:val="28"/>
          <w:szCs w:val="28"/>
          <w:lang w:val="ru-RU"/>
        </w:rPr>
      </w:pPr>
      <w:r w:rsidRPr="00053B3E">
        <w:rPr>
          <w:rFonts w:ascii="Times New Roman" w:hAnsi="Times New Roman"/>
          <w:noProof/>
          <w:sz w:val="28"/>
          <w:szCs w:val="28"/>
          <w:lang w:val="ru-RU"/>
        </w:rPr>
        <w:t>СТАВКИ</w:t>
      </w:r>
      <w:r w:rsidRPr="00053B3E">
        <w:rPr>
          <w:rFonts w:ascii="Times New Roman" w:hAnsi="Times New Roman"/>
          <w:noProof/>
          <w:sz w:val="28"/>
          <w:szCs w:val="28"/>
          <w:vertAlign w:val="superscript"/>
          <w:lang w:val="ru-RU"/>
        </w:rPr>
        <w:br/>
      </w:r>
      <w:r w:rsidRPr="00053B3E">
        <w:rPr>
          <w:rFonts w:ascii="Times New Roman" w:hAnsi="Times New Roman"/>
          <w:noProof/>
          <w:sz w:val="28"/>
          <w:szCs w:val="28"/>
          <w:lang w:val="ru-RU"/>
        </w:rPr>
        <w:t>податку на нерухоме майно, відмінне від земельної ділянки</w:t>
      </w:r>
      <w:r w:rsidRPr="00053B3E">
        <w:rPr>
          <w:rFonts w:ascii="Times New Roman" w:hAnsi="Times New Roman"/>
          <w:noProof/>
          <w:sz w:val="28"/>
          <w:szCs w:val="28"/>
          <w:vertAlign w:val="superscript"/>
          <w:lang w:val="ru-RU"/>
        </w:rPr>
        <w:t>1</w:t>
      </w:r>
    </w:p>
    <w:p w14:paraId="4F5FF335" w14:textId="77777777" w:rsidR="00BC7D65" w:rsidRPr="004E290F" w:rsidRDefault="00BC7D65" w:rsidP="00BC7D65">
      <w:pPr>
        <w:pStyle w:val="a3"/>
        <w:spacing w:after="120"/>
        <w:jc w:val="both"/>
        <w:rPr>
          <w:rFonts w:ascii="Times New Roman" w:hAnsi="Times New Roman"/>
          <w:noProof/>
          <w:sz w:val="24"/>
          <w:szCs w:val="24"/>
        </w:rPr>
      </w:pPr>
      <w:r w:rsidRPr="00053B3E">
        <w:rPr>
          <w:rFonts w:ascii="Times New Roman" w:hAnsi="Times New Roman"/>
          <w:noProof/>
          <w:sz w:val="24"/>
          <w:szCs w:val="24"/>
          <w:lang w:val="ru-RU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 с. Богданівка, с. Богуслав, с. Шахтарське, с. Самарське, с. Мерцалівка, с. Нова Дача, с. Кохівка, с Нова Русь, с Зелене, с. Мар</w:t>
      </w:r>
      <w:r w:rsidRPr="004E290F">
        <w:rPr>
          <w:rFonts w:ascii="Times New Roman" w:hAnsi="Times New Roman"/>
          <w:noProof/>
          <w:sz w:val="24"/>
          <w:szCs w:val="24"/>
          <w:lang w:val="ru-RU"/>
        </w:rPr>
        <w:t>`</w:t>
      </w:r>
      <w:r>
        <w:rPr>
          <w:rFonts w:ascii="Times New Roman" w:hAnsi="Times New Roman"/>
          <w:noProof/>
          <w:sz w:val="24"/>
          <w:szCs w:val="24"/>
        </w:rPr>
        <w:t>ївка</w:t>
      </w:r>
    </w:p>
    <w:tbl>
      <w:tblPr>
        <w:tblW w:w="14878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0"/>
        <w:gridCol w:w="1717"/>
        <w:gridCol w:w="2289"/>
        <w:gridCol w:w="9012"/>
      </w:tblGrid>
      <w:tr w:rsidR="00BC7D65" w:rsidRPr="00053B3E" w14:paraId="0F45CCFB" w14:textId="77777777" w:rsidTr="00FF2C26">
        <w:trPr>
          <w:trHeight w:val="885"/>
        </w:trPr>
        <w:tc>
          <w:tcPr>
            <w:tcW w:w="1860" w:type="dxa"/>
            <w:vAlign w:val="center"/>
            <w:hideMark/>
          </w:tcPr>
          <w:p w14:paraId="2F022846" w14:textId="77777777" w:rsidR="00BC7D65" w:rsidRPr="00E1757E" w:rsidRDefault="00BC7D65" w:rsidP="00FF2C26">
            <w:pPr>
              <w:pStyle w:val="a3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області</w:t>
            </w:r>
          </w:p>
        </w:tc>
        <w:tc>
          <w:tcPr>
            <w:tcW w:w="1717" w:type="dxa"/>
            <w:vAlign w:val="center"/>
            <w:hideMark/>
          </w:tcPr>
          <w:p w14:paraId="00CFCE1D" w14:textId="77777777" w:rsidR="00BC7D65" w:rsidRPr="00E1757E" w:rsidRDefault="00BC7D65" w:rsidP="00FF2C26">
            <w:pPr>
              <w:pStyle w:val="a3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району</w:t>
            </w:r>
          </w:p>
        </w:tc>
        <w:tc>
          <w:tcPr>
            <w:tcW w:w="2289" w:type="dxa"/>
            <w:vAlign w:val="center"/>
            <w:hideMark/>
          </w:tcPr>
          <w:p w14:paraId="3F22E95B" w14:textId="77777777" w:rsidR="00BC7D65" w:rsidRPr="00E1757E" w:rsidRDefault="00BC7D65" w:rsidP="00FF2C26">
            <w:pPr>
              <w:pStyle w:val="a3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згідно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КОАТУУ</w:t>
            </w:r>
          </w:p>
        </w:tc>
        <w:tc>
          <w:tcPr>
            <w:tcW w:w="9012" w:type="dxa"/>
            <w:vAlign w:val="center"/>
            <w:hideMark/>
          </w:tcPr>
          <w:p w14:paraId="395F1217" w14:textId="77777777" w:rsidR="00BC7D65" w:rsidRPr="00053B3E" w:rsidRDefault="00BC7D65" w:rsidP="00FF2C26">
            <w:pPr>
              <w:pStyle w:val="a3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Найменування адміністративно-територіальної одиниці або 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населеного пункту, або території об’єднаної територіальної громади</w:t>
            </w:r>
          </w:p>
        </w:tc>
      </w:tr>
      <w:tr w:rsidR="00BC7D65" w:rsidRPr="00053B3E" w14:paraId="4929D3CD" w14:textId="77777777" w:rsidTr="00FF2C26">
        <w:trPr>
          <w:trHeight w:val="329"/>
        </w:trPr>
        <w:tc>
          <w:tcPr>
            <w:tcW w:w="1860" w:type="dxa"/>
            <w:vAlign w:val="center"/>
            <w:hideMark/>
          </w:tcPr>
          <w:p w14:paraId="03D57DBF" w14:textId="77777777" w:rsidR="00BC7D65" w:rsidRPr="003D3910" w:rsidRDefault="00BC7D65" w:rsidP="00FF2C26">
            <w:pPr>
              <w:pStyle w:val="a3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1200000000</w:t>
            </w:r>
          </w:p>
        </w:tc>
        <w:tc>
          <w:tcPr>
            <w:tcW w:w="1717" w:type="dxa"/>
            <w:vAlign w:val="center"/>
            <w:hideMark/>
          </w:tcPr>
          <w:p w14:paraId="3045C395" w14:textId="77777777" w:rsidR="00BC7D65" w:rsidRPr="003D3910" w:rsidRDefault="00BC7D65" w:rsidP="00FF2C26">
            <w:pPr>
              <w:pStyle w:val="a3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1223500000</w:t>
            </w:r>
          </w:p>
        </w:tc>
        <w:tc>
          <w:tcPr>
            <w:tcW w:w="2289" w:type="dxa"/>
            <w:vAlign w:val="center"/>
            <w:hideMark/>
          </w:tcPr>
          <w:p w14:paraId="7F6CF1A2" w14:textId="77777777" w:rsidR="00BC7D65" w:rsidRPr="003D3910" w:rsidRDefault="00BC7D65" w:rsidP="00FF2C26">
            <w:pPr>
              <w:pStyle w:val="a3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12235813001</w:t>
            </w:r>
          </w:p>
        </w:tc>
        <w:tc>
          <w:tcPr>
            <w:tcW w:w="9012" w:type="dxa"/>
            <w:vAlign w:val="center"/>
            <w:hideMark/>
          </w:tcPr>
          <w:p w14:paraId="117ED123" w14:textId="77777777" w:rsidR="00BC7D65" w:rsidRPr="00053B3E" w:rsidRDefault="00BC7D65" w:rsidP="00FF2C26">
            <w:pPr>
              <w:pStyle w:val="a3"/>
              <w:ind w:firstLine="34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Богданівська ОТГ</w:t>
            </w:r>
          </w:p>
        </w:tc>
      </w:tr>
    </w:tbl>
    <w:p w14:paraId="64AF4021" w14:textId="77777777" w:rsidR="00BC7D65" w:rsidRPr="00053B3E" w:rsidRDefault="00BC7D65" w:rsidP="00BC7D65">
      <w:pPr>
        <w:widowControl w:val="0"/>
        <w:rPr>
          <w:rFonts w:ascii="Times New Roman" w:hAnsi="Times New Roman"/>
          <w:noProof/>
          <w:sz w:val="24"/>
          <w:szCs w:val="24"/>
          <w:lang w:val="ru-RU"/>
        </w:rPr>
      </w:pPr>
    </w:p>
    <w:p w14:paraId="323C17F8" w14:textId="77777777" w:rsidR="00BC7D65" w:rsidRPr="00053B3E" w:rsidRDefault="00BC7D65" w:rsidP="00BC7D65">
      <w:pPr>
        <w:widowControl w:val="0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8268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6"/>
        <w:gridCol w:w="115"/>
        <w:gridCol w:w="7983"/>
        <w:gridCol w:w="80"/>
        <w:gridCol w:w="986"/>
        <w:gridCol w:w="15"/>
        <w:gridCol w:w="1031"/>
        <w:gridCol w:w="15"/>
        <w:gridCol w:w="1101"/>
        <w:gridCol w:w="15"/>
        <w:gridCol w:w="1101"/>
        <w:gridCol w:w="15"/>
        <w:gridCol w:w="961"/>
        <w:gridCol w:w="15"/>
        <w:gridCol w:w="1056"/>
        <w:gridCol w:w="15"/>
        <w:gridCol w:w="976"/>
        <w:gridCol w:w="65"/>
        <w:gridCol w:w="911"/>
        <w:gridCol w:w="896"/>
        <w:gridCol w:w="300"/>
        <w:gridCol w:w="15"/>
        <w:gridCol w:w="1041"/>
        <w:gridCol w:w="2107"/>
        <w:gridCol w:w="15"/>
        <w:gridCol w:w="1041"/>
        <w:gridCol w:w="2097"/>
      </w:tblGrid>
      <w:tr w:rsidR="00BC7D65" w:rsidRPr="00053B3E" w14:paraId="009DD798" w14:textId="77777777" w:rsidTr="00FF2C26">
        <w:trPr>
          <w:gridAfter w:val="11"/>
          <w:wAfter w:w="1891" w:type="pct"/>
          <w:trHeight w:val="20"/>
          <w:tblHeader/>
        </w:trPr>
        <w:tc>
          <w:tcPr>
            <w:tcW w:w="182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40BD" w14:textId="77777777" w:rsidR="00BC7D65" w:rsidRPr="00E1757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Класифікація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будівель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споруд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28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5C9D" w14:textId="77777777" w:rsidR="00BC7D65" w:rsidRPr="00053B3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Ставки податку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3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за 1 кв. метр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(відсотків розміру мінімальної заробітної плати)</w:t>
            </w:r>
          </w:p>
        </w:tc>
      </w:tr>
      <w:tr w:rsidR="00BC7D65" w:rsidRPr="00E1757E" w14:paraId="4B5BC946" w14:textId="77777777" w:rsidTr="00FF2C26">
        <w:trPr>
          <w:gridAfter w:val="11"/>
          <w:wAfter w:w="1891" w:type="pct"/>
          <w:trHeight w:val="20"/>
          <w:tblHeader/>
        </w:trPr>
        <w:tc>
          <w:tcPr>
            <w:tcW w:w="234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2648C8E" w14:textId="77777777" w:rsidR="00BC7D65" w:rsidRPr="00E1757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70EF1E" w14:textId="77777777" w:rsidR="00BC7D65" w:rsidRPr="00E1757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найменування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146F" w14:textId="77777777" w:rsidR="00BC7D65" w:rsidRPr="00E1757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юридичних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осіб</w:t>
            </w: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CB8D" w14:textId="77777777" w:rsidR="00BC7D65" w:rsidRPr="00E1757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фізичних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осіб</w:t>
            </w:r>
          </w:p>
        </w:tc>
      </w:tr>
      <w:tr w:rsidR="00BC7D65" w:rsidRPr="00E1757E" w14:paraId="7A5CD325" w14:textId="77777777" w:rsidTr="00FF2C26">
        <w:trPr>
          <w:gridAfter w:val="11"/>
          <w:wAfter w:w="1891" w:type="pct"/>
          <w:trHeight w:val="20"/>
          <w:tblHeader/>
        </w:trPr>
        <w:tc>
          <w:tcPr>
            <w:tcW w:w="234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454F3C" w14:textId="77777777" w:rsidR="00BC7D65" w:rsidRPr="00E1757E" w:rsidRDefault="00BC7D65" w:rsidP="00FF2C26">
            <w:pPr>
              <w:pStyle w:val="a3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6B3E" w14:textId="77777777" w:rsidR="00BC7D65" w:rsidRPr="00E1757E" w:rsidRDefault="00BC7D65" w:rsidP="00FF2C26">
            <w:pPr>
              <w:pStyle w:val="a3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F713" w14:textId="77777777" w:rsidR="00BC7D65" w:rsidRPr="00E1757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зона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6DAB" w14:textId="77777777" w:rsidR="00BC7D65" w:rsidRPr="00E1757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зона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03D2" w14:textId="77777777" w:rsidR="00BC7D65" w:rsidRPr="00E1757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зона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932A" w14:textId="77777777" w:rsidR="00BC7D65" w:rsidRPr="00E1757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зона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801B" w14:textId="77777777" w:rsidR="00BC7D65" w:rsidRPr="00E1757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зона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8173" w14:textId="77777777" w:rsidR="00BC7D65" w:rsidRPr="00E1757E" w:rsidRDefault="00BC7D65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зона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</w:tr>
      <w:tr w:rsidR="00BC7D65" w:rsidRPr="00E1757E" w14:paraId="2BCB74FB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1D1F63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15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9F700" w14:textId="77777777" w:rsidR="00BC7D65" w:rsidRPr="00E1757E" w:rsidRDefault="00BC7D65" w:rsidP="00FF2C26">
            <w:pPr>
              <w:pStyle w:val="a3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житлові</w:t>
            </w:r>
          </w:p>
        </w:tc>
        <w:tc>
          <w:tcPr>
            <w:tcW w:w="64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59344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F707E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275A8CA9" w14:textId="77777777" w:rsidTr="00FF2C26">
        <w:trPr>
          <w:gridAfter w:val="11"/>
          <w:wAfter w:w="1891" w:type="pct"/>
          <w:trHeight w:val="33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878B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111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A87B" w14:textId="77777777" w:rsidR="00BC7D65" w:rsidRPr="00E1757E" w:rsidRDefault="00BC7D65" w:rsidP="00FF2C26">
            <w:pPr>
              <w:pStyle w:val="a3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Будинки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одноквартирні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2703" w14:textId="77777777" w:rsidR="00BC7D65" w:rsidRPr="00E1757E" w:rsidRDefault="00BC7D65" w:rsidP="00FF2C26">
            <w:pPr>
              <w:pStyle w:val="a3"/>
              <w:spacing w:before="100"/>
              <w:ind w:hanging="45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7DFF" w14:textId="77777777" w:rsidR="00BC7D65" w:rsidRPr="00E1757E" w:rsidRDefault="00BC7D65" w:rsidP="00FF2C26">
            <w:pPr>
              <w:pStyle w:val="a3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3523C25E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EDF5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1110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C38B" w14:textId="77777777" w:rsidR="00BC7D65" w:rsidRPr="00E1757E" w:rsidRDefault="00BC7D65" w:rsidP="00FF2C26">
            <w:pPr>
              <w:pStyle w:val="a3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Будинки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одноквартирні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88C8" w14:textId="77777777" w:rsidR="00BC7D65" w:rsidRPr="00E1757E" w:rsidRDefault="00BC7D65" w:rsidP="00FF2C26">
            <w:pPr>
              <w:pStyle w:val="a3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3FF8" w14:textId="77777777" w:rsidR="00BC7D65" w:rsidRPr="00E1757E" w:rsidRDefault="00BC7D65" w:rsidP="00FF2C26">
            <w:pPr>
              <w:pStyle w:val="a3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6D4B3772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6F9C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1110.1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76E2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Будинки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одноквартирні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масової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забудови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F9352" w14:textId="77777777" w:rsidR="00BC7D65" w:rsidRPr="007E17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5374C1" w14:textId="77777777" w:rsidR="00BC7D65" w:rsidRPr="007E17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B9ED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37A36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0,1%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C43D89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9B64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41FA398C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14CF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1110.2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47E7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Котеджі та будинки одноквартирні підвищеної комфортності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548C0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64D3CE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4872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E299D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1F2A9A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231E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3D2581C7" w14:textId="77777777" w:rsidTr="00FF2C26">
        <w:trPr>
          <w:gridAfter w:val="11"/>
          <w:wAfter w:w="1891" w:type="pct"/>
          <w:trHeight w:val="33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8F3E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1110.3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2022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Будинки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садибного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типу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F6D53" w14:textId="77777777" w:rsidR="00BC7D65" w:rsidRPr="007E17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D1F31A" w14:textId="77777777" w:rsidR="00BC7D65" w:rsidRPr="007E17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004B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FFA8A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0,1%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9B49F1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2CE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48FA75DB" w14:textId="77777777" w:rsidTr="00FF2C26">
        <w:trPr>
          <w:gridAfter w:val="11"/>
          <w:wAfter w:w="1891" w:type="pct"/>
          <w:trHeight w:val="121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7A12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1110.4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E905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Будинки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дачні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садові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7F032E8B" w14:textId="77777777" w:rsidR="00BC7D65" w:rsidRPr="007E17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1%</w:t>
            </w:r>
          </w:p>
        </w:tc>
        <w:tc>
          <w:tcPr>
            <w:tcW w:w="432" w:type="pct"/>
            <w:gridSpan w:val="4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381D8082" w14:textId="77777777" w:rsidR="00BC7D65" w:rsidRPr="007E1701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D7D85C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0,1%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19943929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6619769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53D946C6" w14:textId="77777777" w:rsidTr="00FF2C26">
        <w:trPr>
          <w:gridAfter w:val="11"/>
          <w:wAfter w:w="1891" w:type="pct"/>
          <w:trHeight w:val="24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881CD0" w14:textId="77777777" w:rsidR="00BC7D65" w:rsidRPr="00E1757E" w:rsidRDefault="00BC7D65" w:rsidP="00FF2C26">
            <w:pPr>
              <w:pStyle w:val="a3"/>
              <w:spacing w:before="10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C631A0" w14:textId="77777777" w:rsidR="00BC7D65" w:rsidRPr="00E1757E" w:rsidRDefault="00BC7D65" w:rsidP="00FF2C26">
            <w:pPr>
              <w:pStyle w:val="a3"/>
              <w:spacing w:before="10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16AADB4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</w:tcPr>
          <w:p w14:paraId="64969F6A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16E9B39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B459AE6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</w:tcBorders>
          </w:tcPr>
          <w:p w14:paraId="08541E16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E12D745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6FF28B97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EDD0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BC187C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Будинки з двома та більше квартирами</w:t>
            </w:r>
          </w:p>
        </w:tc>
        <w:tc>
          <w:tcPr>
            <w:tcW w:w="64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114F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C962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642AA0EA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21BA3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1121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4B18C0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Будинки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двома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квартирами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01641A" w14:textId="77777777" w:rsidR="00BC7D65" w:rsidRPr="007E17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A1815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0214378C" w14:textId="77777777" w:rsidTr="00FF2C26">
        <w:trPr>
          <w:gridAfter w:val="11"/>
          <w:wAfter w:w="1891" w:type="pct"/>
          <w:trHeight w:val="345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0F31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1121.1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B101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Будинки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двоквартирні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масової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забудови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18643EA" w14:textId="77777777" w:rsidR="00BC7D65" w:rsidRPr="007E17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1%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36E8259A" w14:textId="77777777" w:rsidR="00BC7D65" w:rsidRPr="007E17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F74444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3028479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0,1%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72A0F065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3334CC0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6CDDB358" w14:textId="77777777" w:rsidTr="00FF2C26">
        <w:trPr>
          <w:gridAfter w:val="7"/>
          <w:wAfter w:w="1322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A3A882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1122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0D847B58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Будинки з трьома та більше квартирами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7C899B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B7C058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</w:tcPr>
          <w:p w14:paraId="765AE348" w14:textId="77777777" w:rsidR="00BC7D65" w:rsidRPr="00053B3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17CE2FFA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79" w:type="pct"/>
          </w:tcPr>
          <w:p w14:paraId="5C13562C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0,1%</w:t>
            </w:r>
          </w:p>
        </w:tc>
      </w:tr>
      <w:tr w:rsidR="00BC7D65" w:rsidRPr="00E1757E" w14:paraId="3E7DAE0C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1D40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1122.1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D17B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Будинки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багатоквартирні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масової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забудови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1CD1C20" w14:textId="77777777" w:rsidR="00BC7D65" w:rsidRPr="007E17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%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04BCB332" w14:textId="77777777" w:rsidR="00BC7D65" w:rsidRPr="007E17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6334826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863C27C" w14:textId="77777777" w:rsidR="00BC7D65" w:rsidRPr="005A1E7C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0,5%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7628B901" w14:textId="77777777" w:rsidR="00BC7D65" w:rsidRPr="005A1E7C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34E50C7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52355FF6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8ACE55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61A9A20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Гуртожитки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979239" w14:textId="77777777" w:rsidR="00BC7D65" w:rsidRPr="007E17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14AF5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6B526057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3ABB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1130.1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F406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Гуртожитки для робітників та службовців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BDA46B9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3FD7F80E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540A8D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225986B" w14:textId="77777777" w:rsidR="00BC7D65" w:rsidRPr="005A1E7C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37550881" w14:textId="77777777" w:rsidR="00BC7D65" w:rsidRPr="005A1E7C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340937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053B3E" w14:paraId="0C1019B9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46CFE2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1130.5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1E8B2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Будинки дитини та сирітські будинки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B68B51A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</w:tcPr>
          <w:p w14:paraId="3AF88861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94BFB0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48AA398" w14:textId="77777777" w:rsidR="00BC7D65" w:rsidRPr="005A1E7C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</w:tcBorders>
          </w:tcPr>
          <w:p w14:paraId="15B2E459" w14:textId="77777777" w:rsidR="00BC7D65" w:rsidRPr="005A1E7C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AEEF3EA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053B3E" w14:paraId="7E07D85C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8D25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1130.9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B475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Будинки для колективного проживання інші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DDB8C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EC6B31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0EC4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8587B" w14:textId="77777777" w:rsidR="00BC7D65" w:rsidRPr="005A1E7C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075A60" w14:textId="77777777" w:rsidR="00BC7D65" w:rsidRPr="005A1E7C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D9BC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053B3E" w14:paraId="0E1D3C1A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4442D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82479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75C23A7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</w:tcPr>
          <w:p w14:paraId="64D09482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DE2D13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673F051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</w:tcBorders>
          </w:tcPr>
          <w:p w14:paraId="38D73908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B3A712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792BED0F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976DC4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</w:tcBorders>
            <w:vAlign w:val="center"/>
            <w:hideMark/>
          </w:tcPr>
          <w:p w14:paraId="565AB425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нежитлові</w:t>
            </w:r>
          </w:p>
        </w:tc>
        <w:tc>
          <w:tcPr>
            <w:tcW w:w="64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DD544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B8C23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57D0224D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324A31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</w:tcBorders>
            <w:vAlign w:val="center"/>
            <w:hideMark/>
          </w:tcPr>
          <w:p w14:paraId="15550974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Готелі, ресторани та подібні будівлі</w:t>
            </w:r>
          </w:p>
        </w:tc>
        <w:tc>
          <w:tcPr>
            <w:tcW w:w="64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85DD6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4CB83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282EACF8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C0C946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1211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</w:tcBorders>
            <w:vAlign w:val="center"/>
            <w:hideMark/>
          </w:tcPr>
          <w:p w14:paraId="0CF67273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готельні</w:t>
            </w:r>
          </w:p>
        </w:tc>
        <w:tc>
          <w:tcPr>
            <w:tcW w:w="64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16E75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75FB0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3CD5412A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6B41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1211.5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B556931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Ресторани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бари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48B4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EFB4D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3BB7FB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C717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B8BF4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54FE3C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2187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366E4F5A" w14:textId="77777777" w:rsidTr="00FF2C26">
        <w:trPr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31AB51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1212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63211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Інші будівлі для тимчасового проживання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BA8BE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55086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</w:tcPr>
          <w:p w14:paraId="32AEF3CE" w14:textId="77777777" w:rsidR="00BC7D65" w:rsidRPr="00053B3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3"/>
          </w:tcPr>
          <w:p w14:paraId="7CCBF87A" w14:textId="77777777" w:rsidR="00BC7D65" w:rsidRPr="00053B3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38086DF0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053B3E" w14:paraId="0F8A24BE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0E41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1212.2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1AB64A" w14:textId="77777777" w:rsidR="00BC7D65" w:rsidRPr="00E10D02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10D0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Дитячі та сімейні табори відпочинку </w:t>
            </w:r>
          </w:p>
        </w:tc>
        <w:tc>
          <w:tcPr>
            <w:tcW w:w="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3D8D" w14:textId="77777777" w:rsidR="00BC7D65" w:rsidRPr="00E10D02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6300D" w14:textId="77777777" w:rsidR="00BC7D65" w:rsidRPr="00E10D02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10D0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FE36CC" w14:textId="77777777" w:rsidR="00BC7D65" w:rsidRPr="00E10D02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DBF2" w14:textId="77777777" w:rsidR="00BC7D65" w:rsidRPr="00E10D02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A905C" w14:textId="77777777" w:rsidR="00BC7D65" w:rsidRPr="00E10D02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10D02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30D64E" w14:textId="77777777" w:rsidR="00BC7D65" w:rsidRPr="00345558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highlight w:val="yellow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2500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2A179CDC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3D8A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1212.3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35B548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Центри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будинки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відпочинку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5ABB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D8E07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7E7112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80CE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E1A54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94EAE6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3FFC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22715AFB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767E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1212.9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73A00F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Інші будівлі для тимчасового проживання, не класифіковані раніше </w:t>
            </w:r>
          </w:p>
        </w:tc>
        <w:tc>
          <w:tcPr>
            <w:tcW w:w="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2295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BA4BD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7BD51A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3C9C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0F163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7905BC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BB90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053EA3B6" w14:textId="77777777" w:rsidTr="00FF2C26">
        <w:trPr>
          <w:gridAfter w:val="1"/>
          <w:wAfter w:w="419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C1696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122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B7CAA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офісні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A6F7B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3A6D5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08" w:type="pct"/>
            <w:gridSpan w:val="2"/>
          </w:tcPr>
          <w:p w14:paraId="04A441D4" w14:textId="77777777" w:rsidR="00BC7D65" w:rsidRPr="00821901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32" w:type="pct"/>
            <w:gridSpan w:val="5"/>
          </w:tcPr>
          <w:p w14:paraId="2C7E0CA7" w14:textId="77777777" w:rsidR="00BC7D65" w:rsidRPr="00E1757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3"/>
            <w:vAlign w:val="center"/>
          </w:tcPr>
          <w:p w14:paraId="7AB823B4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58F55BB7" w14:textId="77777777" w:rsidTr="00FF2C26">
        <w:trPr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1B1F35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1220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8926E5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офісні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64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5F595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B3F87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</w:tcPr>
          <w:p w14:paraId="4350F52F" w14:textId="77777777" w:rsidR="00BC7D65" w:rsidRPr="00E1757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3"/>
          </w:tcPr>
          <w:p w14:paraId="13DAEF6F" w14:textId="77777777" w:rsidR="00BC7D65" w:rsidRPr="00E1757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51202341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3146C9CE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52EC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1220.1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960099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органів державного та місцевого управління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16" w:type="pct"/>
            <w:tcBorders>
              <w:bottom w:val="single" w:sz="4" w:space="0" w:color="auto"/>
              <w:right w:val="single" w:sz="4" w:space="0" w:color="auto"/>
            </w:tcBorders>
          </w:tcPr>
          <w:p w14:paraId="19A1D7C2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00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0DEEFB6" w14:textId="77777777" w:rsidR="00BC7D65" w:rsidRPr="00053B3E" w:rsidRDefault="00BC7D65" w:rsidP="00FF2C26">
            <w:pPr>
              <w:pStyle w:val="a3"/>
              <w:spacing w:before="100"/>
              <w:ind w:left="-133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339F08D6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22CCFC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D1ED82F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735847A1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CC0F369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053B3E" w14:paraId="09FFCF5E" w14:textId="77777777" w:rsidTr="00FF2C26">
        <w:trPr>
          <w:gridAfter w:val="12"/>
          <w:wAfter w:w="1894" w:type="pct"/>
          <w:trHeight w:val="2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3B8A255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1220.5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836B9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389D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Адміністративно-побутові будівлі промислових підприємств 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0BDF7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0,2%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4B241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3577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AE582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0,2%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536673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026C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3E9AB238" w14:textId="77777777" w:rsidTr="00FF2C26">
        <w:trPr>
          <w:gridAfter w:val="3"/>
          <w:wAfter w:w="630" w:type="pct"/>
          <w:trHeight w:val="2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14:paraId="35C2EC5E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top w:val="single" w:sz="4" w:space="0" w:color="auto"/>
              <w:left w:val="single" w:sz="4" w:space="0" w:color="auto"/>
            </w:tcBorders>
          </w:tcPr>
          <w:p w14:paraId="11F293DD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21F443A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торговельні</w:t>
            </w:r>
          </w:p>
        </w:tc>
        <w:tc>
          <w:tcPr>
            <w:tcW w:w="645" w:type="pct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892EBA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D25E40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</w:tcPr>
          <w:p w14:paraId="4A769E6F" w14:textId="77777777" w:rsidR="00BC7D65" w:rsidRPr="00E1757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3"/>
            <w:vAlign w:val="center"/>
          </w:tcPr>
          <w:p w14:paraId="43A8D25A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21022AE0" w14:textId="77777777" w:rsidTr="00FF2C26">
        <w:trPr>
          <w:gridAfter w:val="3"/>
          <w:wAfter w:w="630" w:type="pct"/>
          <w:trHeight w:val="20"/>
        </w:trPr>
        <w:tc>
          <w:tcPr>
            <w:tcW w:w="211" w:type="pct"/>
            <w:tcBorders>
              <w:left w:val="single" w:sz="4" w:space="0" w:color="auto"/>
            </w:tcBorders>
            <w:hideMark/>
          </w:tcPr>
          <w:p w14:paraId="4FB3DAEB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1230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left w:val="single" w:sz="4" w:space="0" w:color="auto"/>
            </w:tcBorders>
          </w:tcPr>
          <w:p w14:paraId="41E25BA3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right w:val="single" w:sz="4" w:space="0" w:color="auto"/>
            </w:tcBorders>
            <w:vAlign w:val="center"/>
            <w:hideMark/>
          </w:tcPr>
          <w:p w14:paraId="23E25621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торговельні</w:t>
            </w:r>
          </w:p>
        </w:tc>
        <w:tc>
          <w:tcPr>
            <w:tcW w:w="645" w:type="pct"/>
            <w:gridSpan w:val="6"/>
            <w:tcBorders>
              <w:right w:val="single" w:sz="4" w:space="0" w:color="auto"/>
            </w:tcBorders>
            <w:vAlign w:val="center"/>
          </w:tcPr>
          <w:p w14:paraId="3D0F08A1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right w:val="single" w:sz="4" w:space="0" w:color="auto"/>
            </w:tcBorders>
            <w:vAlign w:val="center"/>
          </w:tcPr>
          <w:p w14:paraId="04CADDC3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</w:tcPr>
          <w:p w14:paraId="75AA2A13" w14:textId="77777777" w:rsidR="00BC7D65" w:rsidRPr="00E1757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3"/>
            <w:vAlign w:val="center"/>
          </w:tcPr>
          <w:p w14:paraId="1C1D0980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0D72569F" w14:textId="77777777" w:rsidTr="00FF2C26">
        <w:trPr>
          <w:gridAfter w:val="12"/>
          <w:wAfter w:w="1894" w:type="pct"/>
          <w:trHeight w:val="20"/>
        </w:trPr>
        <w:tc>
          <w:tcPr>
            <w:tcW w:w="211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B338FC4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1230.1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left w:val="single" w:sz="4" w:space="0" w:color="auto"/>
              <w:bottom w:val="single" w:sz="4" w:space="0" w:color="auto"/>
            </w:tcBorders>
          </w:tcPr>
          <w:p w14:paraId="341F3B7A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991A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Торгові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центри,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універмаги,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магазини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B355DC" w14:textId="77777777" w:rsidR="00BC7D65" w:rsidRPr="0048089D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0,2%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1BF1A37A" w14:textId="77777777" w:rsidR="00BC7D65" w:rsidRPr="0048089D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0194EE5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5F47D4A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0,2%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0F77280C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948159F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0BA8C12E" w14:textId="77777777" w:rsidTr="00FF2C26">
        <w:trPr>
          <w:gridAfter w:val="12"/>
          <w:wAfter w:w="1894" w:type="pct"/>
          <w:trHeight w:val="76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671CDC7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1230.3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03818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9A4E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Станції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технічного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обслуговування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автомобілів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074E8" w14:textId="77777777" w:rsidR="00BC7D65" w:rsidRPr="0048089D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51C891" w14:textId="77777777" w:rsidR="00BC7D65" w:rsidRPr="0048089D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25E3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24CAF" w14:textId="77777777" w:rsidR="00BC7D65" w:rsidRPr="0048089D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0,3%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E49988" w14:textId="77777777" w:rsidR="00BC7D65" w:rsidRPr="0048089D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ECF2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7364C3FB" w14:textId="77777777" w:rsidTr="00FF2C26">
        <w:trPr>
          <w:gridAfter w:val="12"/>
          <w:wAfter w:w="1894" w:type="pct"/>
          <w:trHeight w:val="20"/>
        </w:trPr>
        <w:tc>
          <w:tcPr>
            <w:tcW w:w="211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407BD34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1230.4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left w:val="single" w:sz="4" w:space="0" w:color="auto"/>
              <w:bottom w:val="single" w:sz="4" w:space="0" w:color="auto"/>
            </w:tcBorders>
          </w:tcPr>
          <w:p w14:paraId="17F25646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81DD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Їдальні,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кафе,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закусочні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тощо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756CB3C" w14:textId="77777777" w:rsidR="00BC7D65" w:rsidRPr="0048089D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1%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67BF8F5E" w14:textId="77777777" w:rsidR="00BC7D65" w:rsidRPr="0048089D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AEBE96F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7670A77" w14:textId="77777777" w:rsidR="00BC7D65" w:rsidRPr="0048089D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0,5%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1709211E" w14:textId="77777777" w:rsidR="00BC7D65" w:rsidRPr="0048089D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4843FB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3F5F53B4" w14:textId="77777777" w:rsidTr="00FF2C26">
        <w:trPr>
          <w:gridAfter w:val="12"/>
          <w:wAfter w:w="1894" w:type="pct"/>
          <w:trHeight w:val="2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BBF5F2E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1230.5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3503C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F69F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Бази та склади підприємств торгівлі і громадського харчування 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71019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0,2%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D15CDB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2C3B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191C7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0,2%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C23790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78F7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6D6AF2F1" w14:textId="77777777" w:rsidTr="00FF2C26">
        <w:trPr>
          <w:gridAfter w:val="12"/>
          <w:wAfter w:w="1894" w:type="pct"/>
          <w:trHeight w:val="2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71AEE2B" w14:textId="77777777" w:rsidR="00BC7D65" w:rsidRPr="001B1D34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1230.10</w:t>
            </w:r>
          </w:p>
        </w:tc>
        <w:tc>
          <w:tcPr>
            <w:tcW w:w="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FAFED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FBCE" w14:textId="77777777" w:rsidR="00BC7D65" w:rsidRPr="001B1D34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Господарські (присадибні) будівлі – допоміжні будівлі – допоміжні (нежитлові) приміщення, до яких належать сараї, хліви, гаражі, літні кухні, майстерні, вбиральні, погреби, навіси,  котельні, бойлерні, трансформаторні підстанції тощо.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4C61C" w14:textId="77777777" w:rsidR="00BC7D65" w:rsidRPr="000C75A2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0,02%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C0E375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DDB1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F8F24" w14:textId="77777777" w:rsidR="00BC7D65" w:rsidRPr="000C75A2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0,02%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0328A0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6614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17FDB877" w14:textId="77777777" w:rsidTr="00FF2C26">
        <w:trPr>
          <w:gridAfter w:val="3"/>
          <w:wAfter w:w="630" w:type="pct"/>
          <w:trHeight w:val="2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14:paraId="3AF6F40C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124</w:t>
            </w:r>
          </w:p>
        </w:tc>
        <w:tc>
          <w:tcPr>
            <w:tcW w:w="23" w:type="pct"/>
            <w:tcBorders>
              <w:top w:val="single" w:sz="4" w:space="0" w:color="auto"/>
              <w:left w:val="single" w:sz="4" w:space="0" w:color="auto"/>
            </w:tcBorders>
          </w:tcPr>
          <w:p w14:paraId="2EFD4ACD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462B572A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транспорту та засобів зв’язку</w:t>
            </w:r>
          </w:p>
        </w:tc>
        <w:tc>
          <w:tcPr>
            <w:tcW w:w="64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07BBC50C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49830838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</w:tcPr>
          <w:p w14:paraId="42DF2249" w14:textId="77777777" w:rsidR="00BC7D65" w:rsidRPr="00053B3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3"/>
          </w:tcPr>
          <w:p w14:paraId="0533317A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053B3E" w14:paraId="760D2FEB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67F9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1241.9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A4E1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транспорту та засобів зв’язку інші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93B75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DACAC0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FA07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47C97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4C807A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A289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424B3261" w14:textId="77777777" w:rsidTr="00FF2C26">
        <w:trPr>
          <w:gridAfter w:val="2"/>
          <w:wAfter w:w="627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F43584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1242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DB5FF91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Гаражі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1A25D4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A3326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</w:tcPr>
          <w:p w14:paraId="55F8F951" w14:textId="77777777" w:rsidR="00BC7D65" w:rsidRPr="00E1757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3"/>
            <w:vAlign w:val="center"/>
          </w:tcPr>
          <w:p w14:paraId="4B818153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6FE296F6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9C49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1242.1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8FAF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Гаражі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наземні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8C50D61" w14:textId="77777777" w:rsidR="00BC7D65" w:rsidRPr="00EB1FDF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0,5%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1A9F3628" w14:textId="77777777" w:rsidR="00BC7D65" w:rsidRPr="00EB1FDF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ED4FEE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3204E86" w14:textId="77777777" w:rsidR="00BC7D65" w:rsidRPr="00EB1FDF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0,5%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39716E8E" w14:textId="77777777" w:rsidR="00BC7D65" w:rsidRPr="00EB1FDF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AB0B70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0FBC697D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3BF3" w14:textId="77777777" w:rsidR="00BC7D65" w:rsidRPr="003B5D15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1242.3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B85C" w14:textId="77777777" w:rsidR="00BC7D65" w:rsidRPr="003B5D15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Стоянки авомобіліні криті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90B8E85" w14:textId="77777777" w:rsidR="00BC7D65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0,5%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0B6749C7" w14:textId="77777777" w:rsidR="00BC7D65" w:rsidRPr="00EB1FDF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4861962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7888004" w14:textId="77777777" w:rsidR="00BC7D65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0,5%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4AA41B3B" w14:textId="77777777" w:rsidR="00BC7D65" w:rsidRPr="00EB1FDF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4B570FD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019D2F73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279024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1252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</w:tcBorders>
            <w:vAlign w:val="center"/>
            <w:hideMark/>
          </w:tcPr>
          <w:p w14:paraId="6AD1839A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Резервуари,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силоси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склади</w:t>
            </w:r>
          </w:p>
        </w:tc>
        <w:tc>
          <w:tcPr>
            <w:tcW w:w="648" w:type="pct"/>
            <w:gridSpan w:val="7"/>
            <w:tcBorders>
              <w:left w:val="single" w:sz="4" w:space="0" w:color="auto"/>
            </w:tcBorders>
            <w:vAlign w:val="center"/>
          </w:tcPr>
          <w:p w14:paraId="02B29293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DCCF9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4E539F53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01BC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1252.5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2A31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Склади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спеціальні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товарні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4752D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1FEBA1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6BE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54609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0,2%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CCBE41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AE89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711740D0" w14:textId="77777777" w:rsidTr="00FF2C26">
        <w:trPr>
          <w:gridAfter w:val="11"/>
          <w:wAfter w:w="1891" w:type="pct"/>
          <w:trHeight w:val="76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2005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1252.7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5D19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Складські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майданчики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5895688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0,5%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40C98010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D42CBCB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690E663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0,3%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0FE35449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2532B6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55EE774E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5D75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1252.8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0894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Склади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універсальні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BF9DCA6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0,3%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5B929FB3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305763D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395BE54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0,2%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42B370E3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8FE7C2B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4FE58F57" w14:textId="77777777" w:rsidTr="00FF2C26">
        <w:trPr>
          <w:gridAfter w:val="11"/>
          <w:wAfter w:w="1891" w:type="pct"/>
          <w:trHeight w:val="91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C494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1252.9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220D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Склади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сховища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інші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C4714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0,3%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DFBBDB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A87D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A746B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0,2%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80D868" w14:textId="77777777" w:rsidR="00BC7D65" w:rsidRPr="00506DF7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D5B7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2C1777A2" w14:textId="77777777" w:rsidTr="00FF2C26">
        <w:trPr>
          <w:gridAfter w:val="2"/>
          <w:wAfter w:w="627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B8EFD9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126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</w:tcBorders>
            <w:vAlign w:val="center"/>
            <w:hideMark/>
          </w:tcPr>
          <w:p w14:paraId="35D6193F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для публічних виступів, закладів освітнього, медичного та оздоровчого призначення</w:t>
            </w:r>
          </w:p>
        </w:tc>
        <w:tc>
          <w:tcPr>
            <w:tcW w:w="648" w:type="pct"/>
            <w:gridSpan w:val="7"/>
            <w:tcBorders>
              <w:left w:val="single" w:sz="4" w:space="0" w:color="auto"/>
            </w:tcBorders>
            <w:vAlign w:val="center"/>
          </w:tcPr>
          <w:p w14:paraId="71934F50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6B091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</w:tcPr>
          <w:p w14:paraId="07C071F0" w14:textId="77777777" w:rsidR="00BC7D65" w:rsidRPr="00053B3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3"/>
            <w:vAlign w:val="center"/>
          </w:tcPr>
          <w:p w14:paraId="7CDFADB2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7CA01361" w14:textId="77777777" w:rsidTr="00FF2C26">
        <w:trPr>
          <w:gridAfter w:val="2"/>
          <w:wAfter w:w="627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553FF8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1261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</w:tcBorders>
            <w:vAlign w:val="center"/>
            <w:hideMark/>
          </w:tcPr>
          <w:p w14:paraId="3083D6D3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публічних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виступів</w:t>
            </w:r>
          </w:p>
        </w:tc>
        <w:tc>
          <w:tcPr>
            <w:tcW w:w="648" w:type="pct"/>
            <w:gridSpan w:val="7"/>
            <w:tcBorders>
              <w:left w:val="single" w:sz="4" w:space="0" w:color="auto"/>
            </w:tcBorders>
            <w:vAlign w:val="center"/>
          </w:tcPr>
          <w:p w14:paraId="4CD52C4D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16309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</w:tcPr>
          <w:p w14:paraId="1B111AAD" w14:textId="77777777" w:rsidR="00BC7D65" w:rsidRPr="00E1757E" w:rsidRDefault="00BC7D65" w:rsidP="00FF2C26">
            <w:pP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3"/>
            <w:vAlign w:val="center"/>
          </w:tcPr>
          <w:p w14:paraId="7A39207B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3BAEB821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6474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1261.5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857D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Музичні та танцювальні зали, дискотеки 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E33F3F5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1,5%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5A22FF41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BA74732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B62EFD4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1,5%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0D97675E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4654257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053B3E" w14:paraId="5FCE6095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B07E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1261.9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97D5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для публічних виступів інші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A99DA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1,5%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8D0102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8823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F7B76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1,5%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20220E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31CC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053B3E" w14:paraId="0493637B" w14:textId="77777777" w:rsidTr="00FF2C26">
        <w:trPr>
          <w:gridAfter w:val="12"/>
          <w:wAfter w:w="1894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5C2F8A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1264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987AD3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лікарень та оздоровчих закладів</w:t>
            </w:r>
          </w:p>
        </w:tc>
        <w:tc>
          <w:tcPr>
            <w:tcW w:w="645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CEB9B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79C48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053B3E" w14:paraId="7142E1AF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19B0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1264.1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2AA9" w14:textId="77777777" w:rsidR="00BC7D65" w:rsidRPr="00053B3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Лікарні багатопрофільні територіального обслуговування, навчальних закладів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03B784D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4482F2D2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EAA3BC0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3C3304F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42210E68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9327F1B" w14:textId="77777777" w:rsidR="00BC7D65" w:rsidRPr="00053B3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5FF1B079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DD3A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1264.2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CE36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Лікарні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профільні,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диспансери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2ED26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208446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577B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BF2CE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AEC30B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60A7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30CF966A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E893" w14:textId="77777777" w:rsidR="00BC7D65" w:rsidRPr="003B5D15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1264,6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2858" w14:textId="77777777" w:rsidR="00BC7D65" w:rsidRPr="003B5D15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Санаторії, профілакторії та центри функціональної реабілітації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682C0" w14:textId="77777777" w:rsidR="00BC7D65" w:rsidRPr="003B5D15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Зв.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F2BDDE" w14:textId="77777777" w:rsidR="00BC7D65" w:rsidRPr="003B5D15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B762" w14:textId="77777777" w:rsidR="00BC7D65" w:rsidRPr="003B5D15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9D3E3" w14:textId="77777777" w:rsidR="00BC7D65" w:rsidRPr="003B5D15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Зв.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128887" w14:textId="77777777" w:rsidR="00BC7D65" w:rsidRPr="003B5D15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6D73" w14:textId="77777777" w:rsidR="00BC7D65" w:rsidRPr="003B5D15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BC7D65" w:rsidRPr="00E1757E" w14:paraId="063A3A80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CA3ED8" w14:textId="77777777" w:rsidR="00BC7D65" w:rsidRPr="00E1757E" w:rsidRDefault="00BC7D65" w:rsidP="00FF2C26">
            <w:pPr>
              <w:pStyle w:val="a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7D9B23F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нежитлові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інші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97E332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3B382" w14:textId="77777777" w:rsidR="00BC7D65" w:rsidRPr="00E1757E" w:rsidRDefault="00BC7D65" w:rsidP="00FF2C26">
            <w:pPr>
              <w:pStyle w:val="a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320B0F1B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E303CA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</w:tcBorders>
            <w:vAlign w:val="center"/>
            <w:hideMark/>
          </w:tcPr>
          <w:p w14:paraId="5A151434" w14:textId="77777777" w:rsidR="00BC7D65" w:rsidRPr="00053B3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сільськогосподарського призначення, лісівництва та рибного господарства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648" w:type="pct"/>
            <w:gridSpan w:val="7"/>
            <w:tcBorders>
              <w:left w:val="single" w:sz="4" w:space="0" w:color="auto"/>
            </w:tcBorders>
            <w:vAlign w:val="center"/>
          </w:tcPr>
          <w:p w14:paraId="75B4F518" w14:textId="77777777" w:rsidR="00BC7D65" w:rsidRPr="00053B3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B8145" w14:textId="77777777" w:rsidR="00BC7D65" w:rsidRPr="00053B3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158F66B9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4CE2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1271.1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5E49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тваринництва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E3EC472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Зв.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490356E1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028CD2F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543693" w14:textId="77777777" w:rsidR="00BC7D65" w:rsidRDefault="00BC7D65" w:rsidP="00FF2C26">
            <w:pPr>
              <w:jc w:val="center"/>
            </w:pPr>
            <w:r w:rsidRPr="008C20A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31BE8F94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696E300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45A79646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7417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1271.2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68A0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птахівництва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8ACE6" w14:textId="77777777" w:rsidR="00BC7D65" w:rsidRDefault="00BC7D65" w:rsidP="00FF2C26">
            <w:pPr>
              <w:jc w:val="center"/>
            </w:pPr>
            <w:r w:rsidRPr="007A46F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FDC72D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D819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50D40" w14:textId="77777777" w:rsidR="00BC7D65" w:rsidRDefault="00BC7D65" w:rsidP="00FF2C26">
            <w:pPr>
              <w:jc w:val="center"/>
            </w:pPr>
            <w:r w:rsidRPr="008C20A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1A25BE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CD88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318C4146" w14:textId="77777777" w:rsidTr="00FF2C26">
        <w:trPr>
          <w:gridAfter w:val="11"/>
          <w:wAfter w:w="1891" w:type="pct"/>
          <w:trHeight w:val="20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DA4A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1271.3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2113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зберігання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зерна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4A7BA" w14:textId="77777777" w:rsidR="00BC7D65" w:rsidRDefault="00BC7D65" w:rsidP="00FF2C26">
            <w:pPr>
              <w:jc w:val="center"/>
            </w:pPr>
            <w:r w:rsidRPr="007A46F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34B89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8CC0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5949D" w14:textId="77777777" w:rsidR="00BC7D65" w:rsidRDefault="00BC7D65" w:rsidP="00FF2C26">
            <w:pPr>
              <w:jc w:val="center"/>
            </w:pPr>
            <w:r w:rsidRPr="008C20AC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533655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8E9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1E44426A" w14:textId="77777777" w:rsidTr="00FF2C26">
        <w:trPr>
          <w:gridAfter w:val="11"/>
          <w:wAfter w:w="1891" w:type="pct"/>
          <w:trHeight w:val="2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14:paraId="6CB0F35E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top w:val="single" w:sz="4" w:space="0" w:color="auto"/>
              <w:left w:val="single" w:sz="4" w:space="0" w:color="auto"/>
            </w:tcBorders>
          </w:tcPr>
          <w:p w14:paraId="5B754E4A" w14:textId="77777777" w:rsidR="00BC7D65" w:rsidRPr="00E1757E" w:rsidRDefault="00BC7D65" w:rsidP="00FF2C26">
            <w:pPr>
              <w:pStyle w:val="a3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E495183" w14:textId="77777777" w:rsidR="00BC7D65" w:rsidRPr="00053B3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для культової та релігійної діяльності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8E642" w14:textId="77777777" w:rsidR="00BC7D65" w:rsidRPr="00053B3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63962" w14:textId="77777777" w:rsidR="00BC7D65" w:rsidRPr="00053B3E" w:rsidRDefault="00BC7D65" w:rsidP="00FF2C26">
            <w:pPr>
              <w:pStyle w:val="a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053B3E" w14:paraId="059F9797" w14:textId="77777777" w:rsidTr="00FF2C26">
        <w:trPr>
          <w:gridAfter w:val="11"/>
          <w:wAfter w:w="1891" w:type="pct"/>
          <w:trHeight w:val="20"/>
        </w:trPr>
        <w:tc>
          <w:tcPr>
            <w:tcW w:w="211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3BB49FDE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1272.1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left w:val="single" w:sz="4" w:space="0" w:color="auto"/>
              <w:bottom w:val="single" w:sz="4" w:space="0" w:color="auto"/>
            </w:tcBorders>
          </w:tcPr>
          <w:p w14:paraId="1B65ECCE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568E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Церкви, собори, костьоли, мечеті, синагоги тощо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9175682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Зв.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1F5E99A9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B39B978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8CF89A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7B29F4C6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3A03F0D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6C18BAEE" w14:textId="77777777" w:rsidTr="00FF2C26">
        <w:trPr>
          <w:gridAfter w:val="11"/>
          <w:wAfter w:w="1891" w:type="pct"/>
          <w:trHeight w:val="20"/>
        </w:trPr>
        <w:tc>
          <w:tcPr>
            <w:tcW w:w="211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687225E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1272.3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left w:val="single" w:sz="4" w:space="0" w:color="auto"/>
              <w:bottom w:val="single" w:sz="4" w:space="0" w:color="auto"/>
            </w:tcBorders>
          </w:tcPr>
          <w:p w14:paraId="193E57ED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E888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Цвинтарі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крематорії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8485D2E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Зв.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3B2B9B42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2EFFBE3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B9EDCD4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388A6EAF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C4F5DC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65065C2B" w14:textId="77777777" w:rsidTr="00FF2C26">
        <w:trPr>
          <w:gridAfter w:val="11"/>
          <w:wAfter w:w="1891" w:type="pct"/>
          <w:trHeight w:val="2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14:paraId="0BC83DA4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top w:val="single" w:sz="4" w:space="0" w:color="auto"/>
              <w:left w:val="single" w:sz="4" w:space="0" w:color="auto"/>
            </w:tcBorders>
          </w:tcPr>
          <w:p w14:paraId="1BF175C0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93F10EF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Пам’ятки історичні та такі, що охороняються державою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648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94D8F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63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12B48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E1757E" w14:paraId="608D10FD" w14:textId="77777777" w:rsidTr="00FF2C26">
        <w:trPr>
          <w:gridAfter w:val="11"/>
          <w:wAfter w:w="1891" w:type="pct"/>
          <w:trHeight w:val="20"/>
        </w:trPr>
        <w:tc>
          <w:tcPr>
            <w:tcW w:w="211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400AD6EE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1273.1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left w:val="single" w:sz="4" w:space="0" w:color="auto"/>
              <w:bottom w:val="single" w:sz="4" w:space="0" w:color="auto"/>
            </w:tcBorders>
          </w:tcPr>
          <w:p w14:paraId="7AE44538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709A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Пам’ятки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історії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архітектури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D2C9625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Зв.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</w:tcPr>
          <w:p w14:paraId="5288C6E2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42A3D7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B9463D7" w14:textId="77777777" w:rsidR="00BC7D65" w:rsidRDefault="00BC7D65" w:rsidP="00FF2C26">
            <w:pPr>
              <w:jc w:val="center"/>
            </w:pPr>
            <w:r w:rsidRPr="00F96FC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195" w:type="pct"/>
            <w:gridSpan w:val="2"/>
            <w:tcBorders>
              <w:bottom w:val="single" w:sz="4" w:space="0" w:color="auto"/>
            </w:tcBorders>
          </w:tcPr>
          <w:p w14:paraId="36C72F29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268FBB5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E1757E" w14:paraId="51C4482E" w14:textId="77777777" w:rsidTr="00FF2C26">
        <w:trPr>
          <w:gridAfter w:val="11"/>
          <w:wAfter w:w="1891" w:type="pct"/>
          <w:trHeight w:val="2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ED1A9A1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1273.2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558A8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16B4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Археологічні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розкопки,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руїни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історичні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місця,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що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охороняються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державою</w:t>
            </w:r>
            <w:r w:rsidRPr="00E1757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E99A2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Зв.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58B612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7853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DF34D" w14:textId="77777777" w:rsidR="00BC7D65" w:rsidRDefault="00BC7D65" w:rsidP="00FF2C26">
            <w:pPr>
              <w:jc w:val="center"/>
            </w:pPr>
            <w:r w:rsidRPr="00F96FC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3BA138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CFCA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BC7D65" w:rsidRPr="00053B3E" w14:paraId="173C3552" w14:textId="77777777" w:rsidTr="00FF2C26">
        <w:trPr>
          <w:gridAfter w:val="11"/>
          <w:wAfter w:w="1891" w:type="pct"/>
          <w:trHeight w:val="2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211F7B5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E1757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1273.3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8C348" w14:textId="77777777" w:rsidR="00BC7D65" w:rsidRPr="00E1757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639F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3B3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Меморіали, художньо-декоративні будівлі, статуї</w:t>
            </w:r>
            <w:r w:rsidRPr="00053B3E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282A9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Зв.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FB5434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1B51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6D6C2" w14:textId="77777777" w:rsidR="00BC7D65" w:rsidRDefault="00BC7D65" w:rsidP="00FF2C26">
            <w:pPr>
              <w:jc w:val="center"/>
            </w:pPr>
            <w:r w:rsidRPr="00F96FC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798C46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0AF5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BC7D65" w:rsidRPr="00053B3E" w14:paraId="4495007B" w14:textId="77777777" w:rsidTr="00FF2C26">
        <w:trPr>
          <w:gridAfter w:val="11"/>
          <w:wAfter w:w="1891" w:type="pct"/>
          <w:trHeight w:val="2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635DF" w14:textId="77777777" w:rsidR="00BC7D65" w:rsidRPr="00B02663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1274.5</w:t>
            </w:r>
          </w:p>
        </w:tc>
        <w:tc>
          <w:tcPr>
            <w:tcW w:w="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D96DC" w14:textId="77777777" w:rsidR="00BC7D65" w:rsidRPr="00B02663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50A9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з облаштування населених пунктів (громадські вбиральні)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03BF6" w14:textId="77777777" w:rsidR="00BC7D65" w:rsidRPr="00B02663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F91AAB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E4D7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7FA54" w14:textId="77777777" w:rsidR="00BC7D65" w:rsidRPr="00F96FCE" w:rsidRDefault="00BC7D65" w:rsidP="00FF2C26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AB2368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4424" w14:textId="77777777" w:rsidR="00BC7D65" w:rsidRPr="00053B3E" w:rsidRDefault="00BC7D65" w:rsidP="00FF2C26">
            <w:pPr>
              <w:pStyle w:val="a3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</w:tbl>
    <w:p w14:paraId="23403BA3" w14:textId="77777777" w:rsidR="00BC7D65" w:rsidRPr="00053B3E" w:rsidRDefault="00BC7D65" w:rsidP="00BC7D65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053B3E">
        <w:rPr>
          <w:rFonts w:ascii="Times New Roman" w:hAnsi="Times New Roman"/>
          <w:noProof/>
          <w:sz w:val="24"/>
          <w:szCs w:val="24"/>
          <w:lang w:val="ru-RU"/>
        </w:rPr>
        <w:t>__________</w:t>
      </w:r>
    </w:p>
    <w:p w14:paraId="723CA498" w14:textId="77777777" w:rsidR="00BC7D65" w:rsidRPr="00053B3E" w:rsidRDefault="00BC7D65" w:rsidP="00BC7D65">
      <w:pPr>
        <w:pStyle w:val="a3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053B3E">
        <w:rPr>
          <w:rFonts w:ascii="Times New Roman" w:hAnsi="Times New Roman"/>
          <w:noProof/>
          <w:sz w:val="20"/>
          <w:vertAlign w:val="superscript"/>
          <w:lang w:val="ru-RU"/>
        </w:rPr>
        <w:t>1</w:t>
      </w:r>
      <w:r w:rsidRPr="00053B3E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14:paraId="1B8346E5" w14:textId="77777777" w:rsidR="00BC7D65" w:rsidRPr="00053B3E" w:rsidRDefault="00BC7D65" w:rsidP="00BC7D65">
      <w:pPr>
        <w:pStyle w:val="a3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053B3E">
        <w:rPr>
          <w:rFonts w:ascii="Times New Roman" w:hAnsi="Times New Roman"/>
          <w:noProof/>
          <w:sz w:val="20"/>
          <w:vertAlign w:val="superscript"/>
          <w:lang w:val="ru-RU"/>
        </w:rPr>
        <w:lastRenderedPageBreak/>
        <w:t>2</w:t>
      </w:r>
      <w:r w:rsidRPr="00053B3E">
        <w:rPr>
          <w:rFonts w:ascii="Times New Roman" w:hAnsi="Times New Roman"/>
          <w:noProof/>
          <w:sz w:val="20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14:paraId="1643736B" w14:textId="77777777" w:rsidR="00BC7D65" w:rsidRPr="00053B3E" w:rsidRDefault="00BC7D65" w:rsidP="00BC7D65">
      <w:pPr>
        <w:pStyle w:val="a3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053B3E">
        <w:rPr>
          <w:rFonts w:ascii="Times New Roman" w:hAnsi="Times New Roman"/>
          <w:noProof/>
          <w:sz w:val="20"/>
          <w:vertAlign w:val="superscript"/>
          <w:lang w:val="ru-RU"/>
        </w:rPr>
        <w:t>3</w:t>
      </w:r>
      <w:r w:rsidRPr="00053B3E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 </w:t>
      </w:r>
    </w:p>
    <w:p w14:paraId="1F0032F8" w14:textId="4B3AAC7D" w:rsidR="00BC7D65" w:rsidRPr="00BC7D65" w:rsidRDefault="00BC7D65" w:rsidP="00BC7D65">
      <w:pPr>
        <w:pStyle w:val="a3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053B3E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053B3E">
        <w:rPr>
          <w:rFonts w:ascii="Times New Roman" w:hAnsi="Times New Roman"/>
          <w:noProof/>
          <w:sz w:val="20"/>
          <w:lang w:val="ru-RU"/>
        </w:rPr>
        <w:t xml:space="preserve"> У разі визначення у рішенні про оподаткування податком на нерухоме майно, відмінне від земельної ділянки, зон адміністративно-територіальної одиниці, щодо якої приймається рішення, ставки встановлюються залежно від зони. Без урахування зони ставки зазначаються у графі “1 зона”. </w:t>
      </w:r>
    </w:p>
    <w:p w14:paraId="1C42F03B" w14:textId="65B022FE" w:rsidR="00302882" w:rsidRDefault="00BC7D65" w:rsidP="00BC7D65">
      <w:r w:rsidRPr="000118D0">
        <w:rPr>
          <w:rFonts w:ascii="Times New Roman" w:hAnsi="Times New Roman"/>
          <w:b/>
          <w:sz w:val="28"/>
          <w:szCs w:val="28"/>
        </w:rPr>
        <w:t xml:space="preserve">Секретар сільської ради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0118D0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0118D0">
        <w:rPr>
          <w:rFonts w:ascii="Times New Roman" w:hAnsi="Times New Roman"/>
          <w:b/>
          <w:sz w:val="28"/>
          <w:szCs w:val="28"/>
        </w:rPr>
        <w:t xml:space="preserve">                         О</w:t>
      </w:r>
      <w:r>
        <w:rPr>
          <w:rFonts w:ascii="Times New Roman" w:hAnsi="Times New Roman"/>
          <w:b/>
          <w:sz w:val="28"/>
          <w:szCs w:val="28"/>
        </w:rPr>
        <w:t xml:space="preserve">лена  </w:t>
      </w:r>
      <w:r w:rsidRPr="000118D0">
        <w:rPr>
          <w:rFonts w:ascii="Times New Roman" w:hAnsi="Times New Roman"/>
          <w:b/>
          <w:sz w:val="28"/>
          <w:szCs w:val="28"/>
        </w:rPr>
        <w:t xml:space="preserve"> ТАРАСЕНКО</w:t>
      </w:r>
    </w:p>
    <w:sectPr w:rsidR="00302882" w:rsidSect="00BC7D65">
      <w:pgSz w:w="16838" w:h="11906" w:orient="landscape"/>
      <w:pgMar w:top="1135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CB"/>
    <w:rsid w:val="000654CB"/>
    <w:rsid w:val="001F35D1"/>
    <w:rsid w:val="00290EBB"/>
    <w:rsid w:val="00302882"/>
    <w:rsid w:val="009B048F"/>
    <w:rsid w:val="00BC7D65"/>
    <w:rsid w:val="00C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4E61"/>
  <w15:chartTrackingRefBased/>
  <w15:docId w15:val="{93D0CE2A-0660-4867-AADF-1D90269E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D65"/>
    <w:pPr>
      <w:spacing w:after="0" w:line="240" w:lineRule="auto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C7D65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BC7D65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BC7D65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6EFA6-0438-4533-B2AB-82F0AD5E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3649</Words>
  <Characters>2080</Characters>
  <Application>Microsoft Office Word</Application>
  <DocSecurity>0</DocSecurity>
  <Lines>17</Lines>
  <Paragraphs>11</Paragraphs>
  <ScaleCrop>false</ScaleCrop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2024-12-16T07:45:00Z</dcterms:created>
  <dcterms:modified xsi:type="dcterms:W3CDTF">2024-12-16T07:46:00Z</dcterms:modified>
</cp:coreProperties>
</file>